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AA0C" w14:textId="3A18CA0B" w:rsidR="00760855" w:rsidRDefault="00760855" w:rsidP="00760855">
      <w:pPr>
        <w:jc w:val="left"/>
        <w:rPr>
          <w:rFonts w:eastAsia="方正小标宋_GBK"/>
          <w:sz w:val="28"/>
          <w:szCs w:val="28"/>
        </w:rPr>
      </w:pPr>
      <w:r>
        <w:rPr>
          <w:rFonts w:eastAsia="方正小标宋_GBK" w:hint="eastAsia"/>
          <w:sz w:val="28"/>
          <w:szCs w:val="28"/>
        </w:rPr>
        <w:t>附件</w:t>
      </w:r>
      <w:r>
        <w:rPr>
          <w:rFonts w:eastAsia="方正小标宋_GBK" w:hint="eastAsia"/>
          <w:sz w:val="28"/>
          <w:szCs w:val="28"/>
        </w:rPr>
        <w:t>四</w:t>
      </w:r>
    </w:p>
    <w:p w14:paraId="5F39DA71" w14:textId="0867E463" w:rsidR="00BE1E2D" w:rsidRDefault="00BE1E2D" w:rsidP="00BE1E2D">
      <w:pPr>
        <w:spacing w:line="5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个人综合素质评分表（一）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95"/>
        <w:gridCol w:w="3750"/>
        <w:gridCol w:w="630"/>
        <w:gridCol w:w="2265"/>
        <w:gridCol w:w="1425"/>
      </w:tblGrid>
      <w:tr w:rsidR="00BE1E2D" w14:paraId="3CAD2310" w14:textId="77777777" w:rsidTr="00023C22">
        <w:trPr>
          <w:trHeight w:val="589"/>
        </w:trPr>
        <w:tc>
          <w:tcPr>
            <w:tcW w:w="660" w:type="dxa"/>
            <w:vAlign w:val="center"/>
          </w:tcPr>
          <w:p w14:paraId="497E0980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 w14:paraId="033F5549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</w:t>
            </w:r>
          </w:p>
          <w:p w14:paraId="2FB78692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权重</w:t>
            </w:r>
          </w:p>
        </w:tc>
        <w:tc>
          <w:tcPr>
            <w:tcW w:w="4380" w:type="dxa"/>
            <w:gridSpan w:val="2"/>
            <w:vAlign w:val="center"/>
          </w:tcPr>
          <w:p w14:paraId="2EB25999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评分标准</w:t>
            </w:r>
          </w:p>
        </w:tc>
        <w:tc>
          <w:tcPr>
            <w:tcW w:w="2265" w:type="dxa"/>
            <w:vAlign w:val="center"/>
          </w:tcPr>
          <w:p w14:paraId="0B2402CD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说明</w:t>
            </w:r>
          </w:p>
        </w:tc>
        <w:tc>
          <w:tcPr>
            <w:tcW w:w="1425" w:type="dxa"/>
            <w:vAlign w:val="center"/>
          </w:tcPr>
          <w:p w14:paraId="7F8C1922" w14:textId="77777777" w:rsidR="00BE1E2D" w:rsidRDefault="00BE1E2D" w:rsidP="00023C22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审核需提供材料</w:t>
            </w:r>
          </w:p>
        </w:tc>
      </w:tr>
      <w:tr w:rsidR="00BE1E2D" w14:paraId="19EDF2B0" w14:textId="77777777" w:rsidTr="00023C22">
        <w:trPr>
          <w:trHeight w:val="443"/>
        </w:trPr>
        <w:tc>
          <w:tcPr>
            <w:tcW w:w="660" w:type="dxa"/>
            <w:vMerge w:val="restart"/>
            <w:vAlign w:val="center"/>
          </w:tcPr>
          <w:p w14:paraId="59270470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 w14:paraId="48E21E8B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  <w:p w14:paraId="25BA9CE1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750" w:type="dxa"/>
            <w:vAlign w:val="center"/>
          </w:tcPr>
          <w:p w14:paraId="03212A2D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全日制大学（普通）</w:t>
            </w:r>
          </w:p>
        </w:tc>
        <w:tc>
          <w:tcPr>
            <w:tcW w:w="630" w:type="dxa"/>
            <w:vAlign w:val="center"/>
          </w:tcPr>
          <w:p w14:paraId="2A5BA9E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</w:t>
            </w:r>
          </w:p>
        </w:tc>
        <w:tc>
          <w:tcPr>
            <w:tcW w:w="2265" w:type="dxa"/>
            <w:vMerge w:val="restart"/>
            <w:vAlign w:val="center"/>
          </w:tcPr>
          <w:p w14:paraId="1993086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、以最高学历学位计算，不重复计算；</w:t>
            </w:r>
          </w:p>
          <w:p w14:paraId="38B601FA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、国（境）外获得的学历学位，需经国家教育部学历学位认证中心认定。</w:t>
            </w:r>
          </w:p>
        </w:tc>
        <w:tc>
          <w:tcPr>
            <w:tcW w:w="1425" w:type="dxa"/>
            <w:vMerge w:val="restart"/>
            <w:vAlign w:val="center"/>
          </w:tcPr>
          <w:p w14:paraId="3976B441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学历学位证书原件及复印件</w:t>
            </w:r>
          </w:p>
        </w:tc>
      </w:tr>
      <w:tr w:rsidR="00BE1E2D" w14:paraId="477165B3" w14:textId="77777777" w:rsidTr="00023C22">
        <w:trPr>
          <w:trHeight w:val="774"/>
        </w:trPr>
        <w:tc>
          <w:tcPr>
            <w:tcW w:w="660" w:type="dxa"/>
            <w:vMerge/>
            <w:vAlign w:val="center"/>
          </w:tcPr>
          <w:p w14:paraId="588411F1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5DB139BE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73011D24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全日制大学（</w:t>
            </w:r>
            <w:r>
              <w:rPr>
                <w:rFonts w:eastAsia="仿宋_GB2312"/>
                <w:szCs w:val="21"/>
              </w:rPr>
              <w:t>985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211</w:t>
            </w:r>
            <w:r>
              <w:rPr>
                <w:rFonts w:eastAsia="仿宋_GB2312"/>
                <w:szCs w:val="21"/>
              </w:rPr>
              <w:t>、双一流、世界百强高校）或在职研究生学历（学位）</w:t>
            </w:r>
          </w:p>
        </w:tc>
        <w:tc>
          <w:tcPr>
            <w:tcW w:w="630" w:type="dxa"/>
            <w:vAlign w:val="center"/>
          </w:tcPr>
          <w:p w14:paraId="0CC7D63B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  <w:tc>
          <w:tcPr>
            <w:tcW w:w="2265" w:type="dxa"/>
            <w:vMerge/>
            <w:vAlign w:val="center"/>
          </w:tcPr>
          <w:p w14:paraId="69725B7D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632CC43E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74E75C58" w14:textId="77777777" w:rsidTr="00023C22">
        <w:trPr>
          <w:trHeight w:val="588"/>
        </w:trPr>
        <w:tc>
          <w:tcPr>
            <w:tcW w:w="660" w:type="dxa"/>
            <w:vMerge/>
            <w:vAlign w:val="center"/>
          </w:tcPr>
          <w:p w14:paraId="6457626F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0768376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44236182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全日制研究生学历或硕士学位（普通）</w:t>
            </w:r>
          </w:p>
        </w:tc>
        <w:tc>
          <w:tcPr>
            <w:tcW w:w="630" w:type="dxa"/>
            <w:vAlign w:val="center"/>
          </w:tcPr>
          <w:p w14:paraId="1C609D4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</w:t>
            </w:r>
          </w:p>
        </w:tc>
        <w:tc>
          <w:tcPr>
            <w:tcW w:w="2265" w:type="dxa"/>
            <w:vMerge/>
            <w:vAlign w:val="center"/>
          </w:tcPr>
          <w:p w14:paraId="417F9473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566ED4D2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531A9801" w14:textId="77777777" w:rsidTr="00023C22">
        <w:trPr>
          <w:trHeight w:val="789"/>
        </w:trPr>
        <w:tc>
          <w:tcPr>
            <w:tcW w:w="660" w:type="dxa"/>
            <w:vMerge/>
            <w:vAlign w:val="center"/>
          </w:tcPr>
          <w:p w14:paraId="6ACE96EC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1280DEC9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74EF9304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全日制研究生学历或硕士学位（</w:t>
            </w:r>
            <w:r>
              <w:rPr>
                <w:rFonts w:eastAsia="仿宋_GB2312"/>
                <w:szCs w:val="21"/>
              </w:rPr>
              <w:t>985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211</w:t>
            </w:r>
            <w:r>
              <w:rPr>
                <w:rFonts w:eastAsia="仿宋_GB2312"/>
                <w:szCs w:val="21"/>
              </w:rPr>
              <w:t>、双一流、世界百强高校）或博士学位</w:t>
            </w:r>
          </w:p>
        </w:tc>
        <w:tc>
          <w:tcPr>
            <w:tcW w:w="630" w:type="dxa"/>
            <w:vAlign w:val="center"/>
          </w:tcPr>
          <w:p w14:paraId="25E80407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14:paraId="50EF58E2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0931B5DD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6CAAF7B5" w14:textId="77777777" w:rsidTr="00023C22">
        <w:trPr>
          <w:trHeight w:val="442"/>
        </w:trPr>
        <w:tc>
          <w:tcPr>
            <w:tcW w:w="660" w:type="dxa"/>
            <w:vMerge w:val="restart"/>
            <w:vAlign w:val="center"/>
          </w:tcPr>
          <w:p w14:paraId="3E464B76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95" w:type="dxa"/>
            <w:vMerge w:val="restart"/>
            <w:vAlign w:val="center"/>
          </w:tcPr>
          <w:p w14:paraId="29C9B354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任职经历</w:t>
            </w:r>
          </w:p>
          <w:p w14:paraId="39F15F9A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25%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750" w:type="dxa"/>
            <w:vAlign w:val="center"/>
          </w:tcPr>
          <w:p w14:paraId="7BED78B9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</w:t>
            </w:r>
          </w:p>
        </w:tc>
        <w:tc>
          <w:tcPr>
            <w:tcW w:w="630" w:type="dxa"/>
            <w:vAlign w:val="center"/>
          </w:tcPr>
          <w:p w14:paraId="603D52FB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  <w:tc>
          <w:tcPr>
            <w:tcW w:w="2265" w:type="dxa"/>
            <w:vMerge w:val="restart"/>
            <w:vAlign w:val="center"/>
          </w:tcPr>
          <w:p w14:paraId="2BA5581A" w14:textId="77777777" w:rsidR="00BE1E2D" w:rsidRDefault="00BE1E2D" w:rsidP="00BE1E2D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任职时间计算至</w:t>
            </w:r>
            <w:r>
              <w:rPr>
                <w:rFonts w:eastAsia="仿宋_GB2312"/>
                <w:szCs w:val="21"/>
              </w:rPr>
              <w:t>202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日；</w:t>
            </w:r>
          </w:p>
          <w:p w14:paraId="0131AD06" w14:textId="77777777" w:rsidR="00BE1E2D" w:rsidRDefault="00BE1E2D" w:rsidP="00BE1E2D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以现任最高职务计算，不重复计分</w:t>
            </w:r>
            <w:r>
              <w:rPr>
                <w:rFonts w:eastAsia="仿宋_GB2312" w:hint="eastAsia"/>
                <w:szCs w:val="21"/>
              </w:rPr>
              <w:t>；</w:t>
            </w:r>
          </w:p>
          <w:p w14:paraId="69C76EE8" w14:textId="77777777" w:rsidR="00BE1E2D" w:rsidRDefault="00BE1E2D" w:rsidP="00BE1E2D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规上民企以当地相关部门</w:t>
            </w:r>
            <w:r>
              <w:rPr>
                <w:rFonts w:eastAsia="仿宋_GB2312" w:hint="eastAsia"/>
                <w:szCs w:val="21"/>
              </w:rPr>
              <w:t>2020</w:t>
            </w:r>
            <w:r>
              <w:rPr>
                <w:rFonts w:eastAsia="仿宋_GB2312" w:hint="eastAsia"/>
                <w:szCs w:val="21"/>
              </w:rPr>
              <w:t>年度名单为准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1425" w:type="dxa"/>
            <w:vMerge w:val="restart"/>
            <w:vAlign w:val="center"/>
          </w:tcPr>
          <w:p w14:paraId="22F6AF2C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任职文件（需加盖发文单位公章）原件</w:t>
            </w:r>
            <w:r>
              <w:rPr>
                <w:rFonts w:eastAsia="仿宋_GB2312" w:hint="eastAsia"/>
                <w:szCs w:val="21"/>
              </w:rPr>
              <w:t>、认定名单</w:t>
            </w:r>
            <w:r>
              <w:rPr>
                <w:rFonts w:eastAsia="仿宋_GB2312"/>
                <w:szCs w:val="21"/>
              </w:rPr>
              <w:t>及复印件</w:t>
            </w:r>
            <w:r>
              <w:rPr>
                <w:rFonts w:eastAsia="仿宋_GB2312" w:hint="eastAsia"/>
                <w:szCs w:val="21"/>
              </w:rPr>
              <w:t>，无法提供的不予认定</w:t>
            </w:r>
          </w:p>
        </w:tc>
      </w:tr>
      <w:tr w:rsidR="00BE1E2D" w14:paraId="3E449472" w14:textId="77777777" w:rsidTr="00023C22">
        <w:trPr>
          <w:trHeight w:val="511"/>
        </w:trPr>
        <w:tc>
          <w:tcPr>
            <w:tcW w:w="660" w:type="dxa"/>
            <w:vMerge/>
            <w:vAlign w:val="center"/>
          </w:tcPr>
          <w:p w14:paraId="75EDDAF4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40F5BAC0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2E0A382F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中层干部（相当于国有企业中层副职或下属公司班子成员、</w:t>
            </w:r>
            <w:r>
              <w:rPr>
                <w:rFonts w:eastAsia="仿宋_GB2312" w:hint="eastAsia"/>
                <w:szCs w:val="21"/>
              </w:rPr>
              <w:t>规上民</w:t>
            </w:r>
            <w:r>
              <w:rPr>
                <w:rFonts w:eastAsia="仿宋_GB2312"/>
                <w:szCs w:val="21"/>
              </w:rPr>
              <w:t>企部门副经理级）</w:t>
            </w:r>
          </w:p>
        </w:tc>
        <w:tc>
          <w:tcPr>
            <w:tcW w:w="630" w:type="dxa"/>
            <w:vAlign w:val="center"/>
          </w:tcPr>
          <w:p w14:paraId="591A3425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</w:t>
            </w:r>
          </w:p>
        </w:tc>
        <w:tc>
          <w:tcPr>
            <w:tcW w:w="2265" w:type="dxa"/>
            <w:vMerge/>
            <w:vAlign w:val="center"/>
          </w:tcPr>
          <w:p w14:paraId="5D4F5DCF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48CEBD65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56B0B72B" w14:textId="77777777" w:rsidTr="00023C22">
        <w:trPr>
          <w:trHeight w:val="481"/>
        </w:trPr>
        <w:tc>
          <w:tcPr>
            <w:tcW w:w="660" w:type="dxa"/>
            <w:vMerge/>
            <w:vAlign w:val="center"/>
          </w:tcPr>
          <w:p w14:paraId="67FFC190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59B19D95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0DF74907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中层干部（相当于国有企业中层副职或下属公司班子成员、</w:t>
            </w:r>
            <w:r>
              <w:rPr>
                <w:rFonts w:eastAsia="仿宋_GB2312" w:hint="eastAsia"/>
                <w:szCs w:val="21"/>
              </w:rPr>
              <w:t>规上民</w:t>
            </w:r>
            <w:r>
              <w:rPr>
                <w:rFonts w:eastAsia="仿宋_GB2312"/>
                <w:szCs w:val="21"/>
              </w:rPr>
              <w:t>企部门副经理级）满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630" w:type="dxa"/>
            <w:vAlign w:val="center"/>
          </w:tcPr>
          <w:p w14:paraId="62B95A99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14:paraId="7BD57D3D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48328F4F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7ED9639D" w14:textId="77777777" w:rsidTr="00023C22">
        <w:trPr>
          <w:trHeight w:val="392"/>
        </w:trPr>
        <w:tc>
          <w:tcPr>
            <w:tcW w:w="660" w:type="dxa"/>
            <w:vMerge w:val="restart"/>
            <w:vAlign w:val="center"/>
          </w:tcPr>
          <w:p w14:paraId="546FD4EC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14:paraId="61483594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职称情况（</w:t>
            </w:r>
            <w:r>
              <w:rPr>
                <w:rFonts w:eastAsia="仿宋_GB2312"/>
                <w:szCs w:val="21"/>
              </w:rPr>
              <w:t>25%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750" w:type="dxa"/>
            <w:vAlign w:val="center"/>
          </w:tcPr>
          <w:p w14:paraId="2A3C526C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无应聘岗位相关职称或具有应聘岗位相关初级职称</w:t>
            </w:r>
          </w:p>
        </w:tc>
        <w:tc>
          <w:tcPr>
            <w:tcW w:w="630" w:type="dxa"/>
            <w:vAlign w:val="center"/>
          </w:tcPr>
          <w:p w14:paraId="6732C309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70</w:t>
            </w:r>
          </w:p>
        </w:tc>
        <w:tc>
          <w:tcPr>
            <w:tcW w:w="2265" w:type="dxa"/>
            <w:vMerge w:val="restart"/>
            <w:vAlign w:val="center"/>
          </w:tcPr>
          <w:p w14:paraId="21712D41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、以所具有最高职称计算，不重复计分；</w:t>
            </w:r>
          </w:p>
          <w:p w14:paraId="0DE1C931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、每个岗位任职不少于半年。</w:t>
            </w:r>
          </w:p>
          <w:p w14:paraId="29F02795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7D2B3D3E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每一职称需提供国家相关部门颁发的职称原件及复印件</w:t>
            </w:r>
          </w:p>
        </w:tc>
      </w:tr>
      <w:tr w:rsidR="00BE1E2D" w14:paraId="4859F179" w14:textId="77777777" w:rsidTr="00023C22">
        <w:trPr>
          <w:trHeight w:val="392"/>
        </w:trPr>
        <w:tc>
          <w:tcPr>
            <w:tcW w:w="660" w:type="dxa"/>
            <w:vMerge/>
            <w:vAlign w:val="center"/>
          </w:tcPr>
          <w:p w14:paraId="74CF740B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55A3CD7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080F529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具有应聘岗位相关中级职称</w:t>
            </w:r>
          </w:p>
        </w:tc>
        <w:tc>
          <w:tcPr>
            <w:tcW w:w="630" w:type="dxa"/>
            <w:vAlign w:val="center"/>
          </w:tcPr>
          <w:p w14:paraId="4EE008FA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  <w:tc>
          <w:tcPr>
            <w:tcW w:w="2265" w:type="dxa"/>
            <w:vMerge/>
            <w:vAlign w:val="center"/>
          </w:tcPr>
          <w:p w14:paraId="03C5396A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40383BC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02EEBDD8" w14:textId="77777777" w:rsidTr="00023C22">
        <w:trPr>
          <w:trHeight w:val="392"/>
        </w:trPr>
        <w:tc>
          <w:tcPr>
            <w:tcW w:w="660" w:type="dxa"/>
            <w:vMerge/>
            <w:vAlign w:val="center"/>
          </w:tcPr>
          <w:p w14:paraId="3D9180EE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120BF95D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706A228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具有应聘岗位相关副高级职称</w:t>
            </w:r>
          </w:p>
        </w:tc>
        <w:tc>
          <w:tcPr>
            <w:tcW w:w="630" w:type="dxa"/>
            <w:vAlign w:val="center"/>
          </w:tcPr>
          <w:p w14:paraId="32BB624C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90</w:t>
            </w:r>
          </w:p>
        </w:tc>
        <w:tc>
          <w:tcPr>
            <w:tcW w:w="2265" w:type="dxa"/>
            <w:vMerge/>
            <w:vAlign w:val="center"/>
          </w:tcPr>
          <w:p w14:paraId="59B6BB93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5246D88F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56FFF568" w14:textId="77777777" w:rsidTr="00023C22">
        <w:trPr>
          <w:trHeight w:val="434"/>
        </w:trPr>
        <w:tc>
          <w:tcPr>
            <w:tcW w:w="660" w:type="dxa"/>
            <w:vMerge/>
            <w:vAlign w:val="center"/>
          </w:tcPr>
          <w:p w14:paraId="1BF5BD6B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3D708352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206ABC47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具有应聘岗位相关正高级职称</w:t>
            </w:r>
          </w:p>
        </w:tc>
        <w:tc>
          <w:tcPr>
            <w:tcW w:w="630" w:type="dxa"/>
            <w:vAlign w:val="center"/>
          </w:tcPr>
          <w:p w14:paraId="39C5C151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14:paraId="72960BE0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01528D3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2AAC6073" w14:textId="77777777" w:rsidTr="00023C22">
        <w:trPr>
          <w:trHeight w:val="559"/>
        </w:trPr>
        <w:tc>
          <w:tcPr>
            <w:tcW w:w="660" w:type="dxa"/>
            <w:vMerge w:val="restart"/>
            <w:vAlign w:val="center"/>
          </w:tcPr>
          <w:p w14:paraId="347677BE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14:paraId="3FDC749D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奖惩情况（</w:t>
            </w:r>
            <w:r>
              <w:rPr>
                <w:rFonts w:eastAsia="仿宋_GB2312"/>
                <w:szCs w:val="21"/>
              </w:rPr>
              <w:t>20%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750" w:type="dxa"/>
            <w:vAlign w:val="center"/>
          </w:tcPr>
          <w:p w14:paraId="0772748B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年以来获得</w:t>
            </w:r>
            <w:r>
              <w:rPr>
                <w:rFonts w:eastAsia="仿宋_GB2312" w:hint="eastAsia"/>
                <w:szCs w:val="21"/>
              </w:rPr>
              <w:t>区（县、市）</w:t>
            </w:r>
            <w:r>
              <w:rPr>
                <w:rFonts w:eastAsia="仿宋_GB2312"/>
                <w:szCs w:val="21"/>
              </w:rPr>
              <w:t>委、区</w:t>
            </w:r>
            <w:r>
              <w:rPr>
                <w:rFonts w:eastAsia="仿宋_GB2312" w:hint="eastAsia"/>
                <w:szCs w:val="21"/>
              </w:rPr>
              <w:t>（县、市）</w:t>
            </w:r>
            <w:r>
              <w:rPr>
                <w:rFonts w:eastAsia="仿宋_GB2312"/>
                <w:szCs w:val="21"/>
              </w:rPr>
              <w:t>政府综合性荣誉、先进或荣获个人三等功的</w:t>
            </w:r>
          </w:p>
        </w:tc>
        <w:tc>
          <w:tcPr>
            <w:tcW w:w="630" w:type="dxa"/>
            <w:vAlign w:val="center"/>
          </w:tcPr>
          <w:p w14:paraId="4CEDB33D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60</w:t>
            </w:r>
          </w:p>
        </w:tc>
        <w:tc>
          <w:tcPr>
            <w:tcW w:w="2265" w:type="dxa"/>
            <w:vMerge w:val="restart"/>
            <w:vAlign w:val="center"/>
          </w:tcPr>
          <w:p w14:paraId="56021495" w14:textId="77777777" w:rsidR="00BE1E2D" w:rsidRDefault="00BE1E2D" w:rsidP="00BE1E2D">
            <w:pPr>
              <w:numPr>
                <w:ilvl w:val="0"/>
                <w:numId w:val="2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综合性荣誉、先进是指获得由区委、区政府以上表彰或授予的优秀党员、劳动模范等综合性荣誉称号；</w:t>
            </w:r>
          </w:p>
          <w:p w14:paraId="28DC87C6" w14:textId="77777777" w:rsidR="00BE1E2D" w:rsidRDefault="00BE1E2D" w:rsidP="00BE1E2D">
            <w:pPr>
              <w:numPr>
                <w:ilvl w:val="0"/>
                <w:numId w:val="2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所在单位获得集体荣誉的不计分；</w:t>
            </w:r>
          </w:p>
          <w:p w14:paraId="2F518322" w14:textId="77777777" w:rsidR="00BE1E2D" w:rsidRDefault="00BE1E2D" w:rsidP="00BE1E2D">
            <w:pPr>
              <w:numPr>
                <w:ilvl w:val="0"/>
                <w:numId w:val="2"/>
              </w:num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按最高级别计分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次，不累计计分。</w:t>
            </w:r>
          </w:p>
        </w:tc>
        <w:tc>
          <w:tcPr>
            <w:tcW w:w="1425" w:type="dxa"/>
            <w:vMerge w:val="restart"/>
            <w:vAlign w:val="center"/>
          </w:tcPr>
          <w:p w14:paraId="65207EC6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证书、奖状或表彰文件原件及复印件</w:t>
            </w:r>
          </w:p>
        </w:tc>
      </w:tr>
      <w:tr w:rsidR="00BE1E2D" w14:paraId="61DA9E6A" w14:textId="77777777" w:rsidTr="00023C22">
        <w:trPr>
          <w:trHeight w:val="751"/>
        </w:trPr>
        <w:tc>
          <w:tcPr>
            <w:tcW w:w="660" w:type="dxa"/>
            <w:vMerge/>
            <w:vAlign w:val="center"/>
          </w:tcPr>
          <w:p w14:paraId="31FCF28C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4FF1A55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0462166A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年以来获得市委、市政府综合性荣誉、先进或荣获个人二等功的</w:t>
            </w:r>
          </w:p>
        </w:tc>
        <w:tc>
          <w:tcPr>
            <w:tcW w:w="630" w:type="dxa"/>
            <w:vAlign w:val="center"/>
          </w:tcPr>
          <w:p w14:paraId="42029F5F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</w:t>
            </w:r>
          </w:p>
        </w:tc>
        <w:tc>
          <w:tcPr>
            <w:tcW w:w="2265" w:type="dxa"/>
            <w:vMerge/>
            <w:vAlign w:val="center"/>
          </w:tcPr>
          <w:p w14:paraId="79A8E88F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5FEEA91D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639D37F2" w14:textId="77777777" w:rsidTr="00023C22">
        <w:trPr>
          <w:trHeight w:val="736"/>
        </w:trPr>
        <w:tc>
          <w:tcPr>
            <w:tcW w:w="660" w:type="dxa"/>
            <w:vMerge/>
            <w:vAlign w:val="center"/>
          </w:tcPr>
          <w:p w14:paraId="1AFC4365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5AB228F8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7FDAA388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年以来获得省委、省政府综合性荣誉、国家部委荣誉、先进或荣立个人一等功</w:t>
            </w:r>
          </w:p>
        </w:tc>
        <w:tc>
          <w:tcPr>
            <w:tcW w:w="630" w:type="dxa"/>
            <w:vAlign w:val="center"/>
          </w:tcPr>
          <w:p w14:paraId="01C098C3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14:paraId="54B12A29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2BAB3F04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E1E2D" w14:paraId="7C2CD4B3" w14:textId="77777777" w:rsidTr="00023C22">
        <w:trPr>
          <w:trHeight w:val="631"/>
        </w:trPr>
        <w:tc>
          <w:tcPr>
            <w:tcW w:w="660" w:type="dxa"/>
            <w:vMerge w:val="restart"/>
            <w:vAlign w:val="center"/>
          </w:tcPr>
          <w:p w14:paraId="2178214C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795" w:type="dxa"/>
            <w:vMerge w:val="restart"/>
            <w:vAlign w:val="center"/>
          </w:tcPr>
          <w:p w14:paraId="18A2270B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户籍情况（</w:t>
            </w:r>
            <w:r>
              <w:rPr>
                <w:rFonts w:eastAsia="仿宋_GB2312"/>
                <w:szCs w:val="21"/>
              </w:rPr>
              <w:t>10%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750" w:type="dxa"/>
            <w:vAlign w:val="center"/>
          </w:tcPr>
          <w:p w14:paraId="1FC0A0F2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杭州市户籍（含桐庐、淳安、建德）</w:t>
            </w:r>
          </w:p>
        </w:tc>
        <w:tc>
          <w:tcPr>
            <w:tcW w:w="630" w:type="dxa"/>
            <w:vAlign w:val="center"/>
          </w:tcPr>
          <w:p w14:paraId="3BEB367C" w14:textId="77777777" w:rsidR="00BE1E2D" w:rsidRDefault="00BE1E2D" w:rsidP="00023C22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80</w:t>
            </w:r>
          </w:p>
        </w:tc>
        <w:tc>
          <w:tcPr>
            <w:tcW w:w="2265" w:type="dxa"/>
            <w:vMerge w:val="restart"/>
            <w:vAlign w:val="center"/>
          </w:tcPr>
          <w:p w14:paraId="49961354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户籍所在地情况计算至</w:t>
            </w:r>
            <w:r>
              <w:rPr>
                <w:rFonts w:eastAsia="仿宋_GB2312"/>
                <w:szCs w:val="21"/>
              </w:rPr>
              <w:t>202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日。</w:t>
            </w:r>
          </w:p>
        </w:tc>
        <w:tc>
          <w:tcPr>
            <w:tcW w:w="1425" w:type="dxa"/>
            <w:vMerge w:val="restart"/>
            <w:vAlign w:val="center"/>
          </w:tcPr>
          <w:p w14:paraId="1D706704" w14:textId="77777777" w:rsidR="00BE1E2D" w:rsidRDefault="00BE1E2D" w:rsidP="00023C2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证明户籍的身份证或户口本原件及复印件</w:t>
            </w:r>
          </w:p>
        </w:tc>
      </w:tr>
      <w:tr w:rsidR="00BE1E2D" w14:paraId="13AD9E38" w14:textId="77777777" w:rsidTr="00023C22">
        <w:trPr>
          <w:trHeight w:val="488"/>
        </w:trPr>
        <w:tc>
          <w:tcPr>
            <w:tcW w:w="660" w:type="dxa"/>
            <w:vMerge/>
            <w:vAlign w:val="center"/>
          </w:tcPr>
          <w:p w14:paraId="5EE8C578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14:paraId="22EC82E8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6666D0DA" w14:textId="77777777" w:rsidR="00BE1E2D" w:rsidRDefault="00BE1E2D" w:rsidP="00023C2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余杭区户籍</w:t>
            </w:r>
          </w:p>
        </w:tc>
        <w:tc>
          <w:tcPr>
            <w:tcW w:w="630" w:type="dxa"/>
            <w:vAlign w:val="center"/>
          </w:tcPr>
          <w:p w14:paraId="11671B7B" w14:textId="77777777" w:rsidR="00BE1E2D" w:rsidRDefault="00BE1E2D" w:rsidP="00023C22">
            <w:pPr>
              <w:spacing w:line="28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100</w:t>
            </w:r>
          </w:p>
        </w:tc>
        <w:tc>
          <w:tcPr>
            <w:tcW w:w="2265" w:type="dxa"/>
            <w:vMerge/>
            <w:vAlign w:val="center"/>
          </w:tcPr>
          <w:p w14:paraId="3B9600D2" w14:textId="77777777" w:rsidR="00BE1E2D" w:rsidRDefault="00BE1E2D" w:rsidP="00023C2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14:paraId="04AA488B" w14:textId="77777777" w:rsidR="00BE1E2D" w:rsidRDefault="00BE1E2D" w:rsidP="00023C2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</w:tbl>
    <w:p w14:paraId="069B73C8" w14:textId="77777777" w:rsidR="00BE1E2D" w:rsidRDefault="00BE1E2D" w:rsidP="00BE1E2D">
      <w:pPr>
        <w:spacing w:line="280" w:lineRule="exact"/>
      </w:pPr>
    </w:p>
    <w:p w14:paraId="12A0F369" w14:textId="77777777" w:rsidR="00BE1E2D" w:rsidRDefault="00BE1E2D" w:rsidP="00BE1E2D">
      <w:pPr>
        <w:spacing w:line="520" w:lineRule="exact"/>
        <w:jc w:val="center"/>
        <w:rPr>
          <w:rFonts w:eastAsia="黑体"/>
          <w:spacing w:val="-20"/>
          <w:sz w:val="44"/>
          <w:szCs w:val="44"/>
        </w:rPr>
      </w:pPr>
      <w:r>
        <w:rPr>
          <w:rFonts w:eastAsia="黑体"/>
          <w:sz w:val="44"/>
          <w:szCs w:val="44"/>
        </w:rPr>
        <w:t>个人综合素质评分</w:t>
      </w:r>
      <w:r>
        <w:rPr>
          <w:rFonts w:eastAsia="黑体"/>
          <w:spacing w:val="-20"/>
          <w:sz w:val="44"/>
          <w:szCs w:val="44"/>
        </w:rPr>
        <w:t>表</w:t>
      </w:r>
      <w:r>
        <w:rPr>
          <w:rFonts w:eastAsia="黑体" w:hint="eastAsia"/>
          <w:spacing w:val="-20"/>
          <w:sz w:val="44"/>
          <w:szCs w:val="44"/>
        </w:rPr>
        <w:t>（二）</w:t>
      </w:r>
    </w:p>
    <w:p w14:paraId="43A6C588" w14:textId="77777777" w:rsidR="00BE1E2D" w:rsidRDefault="00BE1E2D" w:rsidP="00BE1E2D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现工作单位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14:paraId="6FF4C9B2" w14:textId="77777777" w:rsidR="00BE1E2D" w:rsidRDefault="00BE1E2D" w:rsidP="00BE1E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应聘职位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315"/>
        <w:gridCol w:w="3626"/>
        <w:gridCol w:w="811"/>
        <w:gridCol w:w="812"/>
        <w:gridCol w:w="1372"/>
      </w:tblGrid>
      <w:tr w:rsidR="00BE1E2D" w14:paraId="57296987" w14:textId="77777777" w:rsidTr="00023C22">
        <w:trPr>
          <w:trHeight w:val="825"/>
        </w:trPr>
        <w:tc>
          <w:tcPr>
            <w:tcW w:w="812" w:type="dxa"/>
            <w:vAlign w:val="center"/>
          </w:tcPr>
          <w:p w14:paraId="1CEAA2F5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14:paraId="707A5D0E" w14:textId="77777777" w:rsidR="00BE1E2D" w:rsidRDefault="00BE1E2D" w:rsidP="00023C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量化</w:t>
            </w:r>
          </w:p>
          <w:p w14:paraId="2150C9F0" w14:textId="77777777" w:rsidR="00BE1E2D" w:rsidRDefault="00BE1E2D" w:rsidP="00023C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3626" w:type="dxa"/>
            <w:vAlign w:val="center"/>
          </w:tcPr>
          <w:p w14:paraId="335FCCBD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  体  内  容</w:t>
            </w:r>
          </w:p>
        </w:tc>
        <w:tc>
          <w:tcPr>
            <w:tcW w:w="811" w:type="dxa"/>
            <w:vAlign w:val="center"/>
          </w:tcPr>
          <w:p w14:paraId="7D3E2C3F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得分</w:t>
            </w:r>
          </w:p>
        </w:tc>
        <w:tc>
          <w:tcPr>
            <w:tcW w:w="812" w:type="dxa"/>
            <w:vAlign w:val="center"/>
          </w:tcPr>
          <w:p w14:paraId="553478ED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权重</w:t>
            </w:r>
          </w:p>
        </w:tc>
        <w:tc>
          <w:tcPr>
            <w:tcW w:w="1372" w:type="dxa"/>
            <w:vAlign w:val="center"/>
          </w:tcPr>
          <w:p w14:paraId="591008AB" w14:textId="77777777" w:rsidR="00BE1E2D" w:rsidRDefault="00BE1E2D" w:rsidP="00023C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按权重折算后得分</w:t>
            </w:r>
          </w:p>
        </w:tc>
      </w:tr>
      <w:tr w:rsidR="00BE1E2D" w14:paraId="1EE599B8" w14:textId="77777777" w:rsidTr="00023C22">
        <w:trPr>
          <w:trHeight w:val="1535"/>
        </w:trPr>
        <w:tc>
          <w:tcPr>
            <w:tcW w:w="812" w:type="dxa"/>
            <w:vAlign w:val="center"/>
          </w:tcPr>
          <w:p w14:paraId="6AC23EFA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  <w:vAlign w:val="center"/>
          </w:tcPr>
          <w:p w14:paraId="38F6DBFB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14:paraId="7161F9E2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3626" w:type="dxa"/>
            <w:vAlign w:val="center"/>
          </w:tcPr>
          <w:p w14:paraId="56BC3ACD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E28B34D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4A7348DE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20%</w:t>
            </w:r>
          </w:p>
        </w:tc>
        <w:tc>
          <w:tcPr>
            <w:tcW w:w="1372" w:type="dxa"/>
            <w:vAlign w:val="center"/>
          </w:tcPr>
          <w:p w14:paraId="43BF59D2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E1E2D" w14:paraId="3206CA1C" w14:textId="77777777" w:rsidTr="00023C22">
        <w:trPr>
          <w:trHeight w:val="1480"/>
        </w:trPr>
        <w:tc>
          <w:tcPr>
            <w:tcW w:w="812" w:type="dxa"/>
            <w:vAlign w:val="center"/>
          </w:tcPr>
          <w:p w14:paraId="6946E5CF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  <w:vAlign w:val="center"/>
          </w:tcPr>
          <w:p w14:paraId="5FEB185B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  职</w:t>
            </w:r>
          </w:p>
          <w:p w14:paraId="591232F3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  历</w:t>
            </w:r>
          </w:p>
        </w:tc>
        <w:tc>
          <w:tcPr>
            <w:tcW w:w="3626" w:type="dxa"/>
            <w:vAlign w:val="center"/>
          </w:tcPr>
          <w:p w14:paraId="2A397097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78A1224D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58ADCED2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25%</w:t>
            </w:r>
          </w:p>
        </w:tc>
        <w:tc>
          <w:tcPr>
            <w:tcW w:w="1372" w:type="dxa"/>
            <w:vAlign w:val="center"/>
          </w:tcPr>
          <w:p w14:paraId="1EE42908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E1E2D" w14:paraId="1B75D1BC" w14:textId="77777777" w:rsidTr="00023C22">
        <w:trPr>
          <w:trHeight w:val="1285"/>
        </w:trPr>
        <w:tc>
          <w:tcPr>
            <w:tcW w:w="812" w:type="dxa"/>
            <w:vAlign w:val="center"/>
          </w:tcPr>
          <w:p w14:paraId="49846279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  <w:vAlign w:val="center"/>
          </w:tcPr>
          <w:p w14:paraId="76C28EAD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称</w:t>
            </w:r>
          </w:p>
          <w:p w14:paraId="20E87112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  况</w:t>
            </w:r>
          </w:p>
        </w:tc>
        <w:tc>
          <w:tcPr>
            <w:tcW w:w="3626" w:type="dxa"/>
            <w:vAlign w:val="center"/>
          </w:tcPr>
          <w:p w14:paraId="10467A83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7AD6A530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178C2C15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25%</w:t>
            </w:r>
          </w:p>
        </w:tc>
        <w:tc>
          <w:tcPr>
            <w:tcW w:w="1372" w:type="dxa"/>
            <w:vAlign w:val="center"/>
          </w:tcPr>
          <w:p w14:paraId="7783EF07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E1E2D" w14:paraId="4680C75A" w14:textId="77777777" w:rsidTr="00023C22">
        <w:trPr>
          <w:trHeight w:val="1685"/>
        </w:trPr>
        <w:tc>
          <w:tcPr>
            <w:tcW w:w="812" w:type="dxa"/>
            <w:vAlign w:val="center"/>
          </w:tcPr>
          <w:p w14:paraId="11FBEC3F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14:paraId="08A2E34A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  惩</w:t>
            </w:r>
          </w:p>
          <w:p w14:paraId="6BF63C69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  况</w:t>
            </w:r>
          </w:p>
        </w:tc>
        <w:tc>
          <w:tcPr>
            <w:tcW w:w="3626" w:type="dxa"/>
            <w:vAlign w:val="center"/>
          </w:tcPr>
          <w:p w14:paraId="607880A1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9EB7D54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2A33B504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20%</w:t>
            </w:r>
          </w:p>
        </w:tc>
        <w:tc>
          <w:tcPr>
            <w:tcW w:w="1372" w:type="dxa"/>
            <w:vAlign w:val="center"/>
          </w:tcPr>
          <w:p w14:paraId="1CB42875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E1E2D" w14:paraId="39F9322F" w14:textId="77777777" w:rsidTr="00023C22">
        <w:trPr>
          <w:trHeight w:val="1645"/>
        </w:trPr>
        <w:tc>
          <w:tcPr>
            <w:tcW w:w="812" w:type="dxa"/>
            <w:vAlign w:val="center"/>
          </w:tcPr>
          <w:p w14:paraId="556CA009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  <w:vAlign w:val="center"/>
          </w:tcPr>
          <w:p w14:paraId="43445907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  籍</w:t>
            </w:r>
          </w:p>
          <w:p w14:paraId="301840A1" w14:textId="77777777" w:rsidR="00BE1E2D" w:rsidRDefault="00BE1E2D" w:rsidP="00023C2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  况</w:t>
            </w:r>
          </w:p>
        </w:tc>
        <w:tc>
          <w:tcPr>
            <w:tcW w:w="3626" w:type="dxa"/>
            <w:vAlign w:val="center"/>
          </w:tcPr>
          <w:p w14:paraId="2D742739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5C117B2A" w14:textId="77777777" w:rsidR="00BE1E2D" w:rsidRDefault="00BE1E2D" w:rsidP="00023C22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25AEE2B6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10%</w:t>
            </w:r>
          </w:p>
        </w:tc>
        <w:tc>
          <w:tcPr>
            <w:tcW w:w="1372" w:type="dxa"/>
            <w:vAlign w:val="center"/>
          </w:tcPr>
          <w:p w14:paraId="413C1B89" w14:textId="77777777" w:rsidR="00BE1E2D" w:rsidRDefault="00BE1E2D" w:rsidP="00023C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E1E2D" w14:paraId="4BDBA2E8" w14:textId="77777777" w:rsidTr="00023C22">
        <w:trPr>
          <w:trHeight w:val="825"/>
        </w:trPr>
        <w:tc>
          <w:tcPr>
            <w:tcW w:w="6564" w:type="dxa"/>
            <w:gridSpan w:val="4"/>
            <w:vAlign w:val="center"/>
          </w:tcPr>
          <w:p w14:paraId="2806FFA1" w14:textId="77777777" w:rsidR="00BE1E2D" w:rsidRDefault="00BE1E2D" w:rsidP="00023C22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总计得分</w:t>
            </w:r>
          </w:p>
        </w:tc>
        <w:tc>
          <w:tcPr>
            <w:tcW w:w="2184" w:type="dxa"/>
            <w:gridSpan w:val="2"/>
            <w:vAlign w:val="center"/>
          </w:tcPr>
          <w:p w14:paraId="2F899310" w14:textId="77777777" w:rsidR="00BE1E2D" w:rsidRDefault="00BE1E2D" w:rsidP="00023C2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4056CCE" w14:textId="77777777" w:rsidR="00BE1E2D" w:rsidRDefault="00BE1E2D" w:rsidP="00BE1E2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上述赋分情况，已经本人核对，准确无异议。</w:t>
      </w:r>
    </w:p>
    <w:p w14:paraId="4FAE74D9" w14:textId="32E57522" w:rsidR="00BE1E2D" w:rsidRPr="00760855" w:rsidRDefault="00BE1E2D" w:rsidP="00BE1E2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     </w:t>
      </w:r>
      <w:r>
        <w:rPr>
          <w:rFonts w:eastAsia="黑体"/>
          <w:sz w:val="32"/>
          <w:szCs w:val="32"/>
        </w:rPr>
        <w:t>考生本人签名：</w:t>
      </w:r>
      <w:r w:rsidR="00760855">
        <w:rPr>
          <w:rFonts w:eastAsia="黑体" w:hint="eastAsia"/>
          <w:sz w:val="32"/>
          <w:szCs w:val="32"/>
        </w:rPr>
        <w:t xml:space="preserve"> </w:t>
      </w:r>
      <w:r w:rsidR="00760855">
        <w:rPr>
          <w:rFonts w:eastAsia="黑体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日</w:t>
      </w:r>
    </w:p>
    <w:sectPr w:rsidR="00BE1E2D" w:rsidRPr="00760855">
      <w:pgSz w:w="11906" w:h="16838"/>
      <w:pgMar w:top="2211" w:right="1474" w:bottom="1871" w:left="1587" w:header="851" w:footer="992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BD7"/>
    <w:multiLevelType w:val="singleLevel"/>
    <w:tmpl w:val="5D722BD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D722F77"/>
    <w:multiLevelType w:val="singleLevel"/>
    <w:tmpl w:val="5D722F7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2D"/>
    <w:rsid w:val="00760855"/>
    <w:rsid w:val="00B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D239"/>
  <w15:chartTrackingRefBased/>
  <w15:docId w15:val="{027B7327-187E-4A90-BDBA-AD55D65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lei</dc:creator>
  <cp:keywords/>
  <dc:description/>
  <cp:lastModifiedBy>xu lei</cp:lastModifiedBy>
  <cp:revision>2</cp:revision>
  <dcterms:created xsi:type="dcterms:W3CDTF">2021-12-23T07:20:00Z</dcterms:created>
  <dcterms:modified xsi:type="dcterms:W3CDTF">2021-12-24T01:16:00Z</dcterms:modified>
</cp:coreProperties>
</file>