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  <w:t>择业期内未就业承诺书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10" w:leftChars="0" w:firstLine="411" w:firstLineChars="195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333333"/>
          <w:kern w:val="0"/>
          <w:szCs w:val="4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，性别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，身份证号：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10" w:leftChars="0" w:firstLine="546" w:firstLineChars="195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月毕业于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大学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专业。本人参加2022年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余杭区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专职社区工作者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（第二批）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招聘，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报考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，属于两年择业期内未就业的高校毕业生。未缴纳社会保险，其档案人事关系仍保留在（□原毕业学校，□毕业生就业指导服务中心，□人才交流服务机构或各级公共就业服务机构）。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本人承诺，以上所填内容真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实，如有虚假或隐瞒，自愿承担相关责任并接受取消录用处理。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210" w:leftChars="100" w:firstLine="280" w:firstLineChars="100"/>
        <w:jc w:val="center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210" w:leftChars="100" w:firstLine="280" w:firstLineChars="100"/>
        <w:jc w:val="center"/>
        <w:textAlignment w:val="auto"/>
        <w:rPr>
          <w:rFonts w:hint="default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MjU2YjYyNWJlN2U5ZjYxNzI2MmZjYzJkMzJmZWUifQ=="/>
  </w:docVars>
  <w:rsids>
    <w:rsidRoot w:val="00000000"/>
    <w:rsid w:val="04747E53"/>
    <w:rsid w:val="79C1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201</Characters>
  <Lines>0</Lines>
  <Paragraphs>0</Paragraphs>
  <TotalTime>7</TotalTime>
  <ScaleCrop>false</ScaleCrop>
  <LinksUpToDate>false</LinksUpToDate>
  <CharactersWithSpaces>224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2022-08-09T07:33:00Z</dcterms:created>
  <dc:creator>Administrator</dc:creator>
  <cp:lastModifiedBy>握不住的时光</cp:lastModifiedBy>
  <dcterms:modified xsi:type="dcterms:W3CDTF">2022-08-10T01:14:22Z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F7EA3EA5D0F7409FBD15B6EDBD562B19</vt:lpwstr>
  </property>
</Properties>
</file>